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F9" w:rsidRDefault="00016DF9" w:rsidP="00016DF9">
      <w:pPr>
        <w:spacing w:after="0" w:line="240" w:lineRule="auto"/>
        <w:rPr>
          <w:rFonts w:ascii="TimesNewRoman" w:hAnsi="TimesNewRoman"/>
          <w:i/>
          <w:iCs/>
          <w:color w:val="000000"/>
        </w:rPr>
      </w:pPr>
      <w:r w:rsidRPr="00016DF9">
        <w:rPr>
          <w:rFonts w:ascii="TimesNewRoman" w:hAnsi="TimesNewRoman"/>
          <w:i/>
          <w:iCs/>
          <w:color w:val="000000"/>
        </w:rPr>
        <w:t>Il sottoscritto</w:t>
      </w:r>
      <w:r w:rsidR="00CA567D">
        <w:rPr>
          <w:rFonts w:ascii="TimesNewRoman" w:hAnsi="TimesNewRoman"/>
          <w:i/>
          <w:iCs/>
          <w:color w:val="000000"/>
        </w:rPr>
        <w:t xml:space="preserve"> </w:t>
      </w:r>
      <w:r w:rsidR="00005B0A">
        <w:rPr>
          <w:rFonts w:ascii="TimesNewRoman" w:hAnsi="TimesNewRoman"/>
          <w:i/>
          <w:iCs/>
          <w:color w:val="000000"/>
        </w:rPr>
        <w:t xml:space="preserve"> </w:t>
      </w:r>
      <w:r w:rsidRPr="00016DF9">
        <w:rPr>
          <w:rFonts w:ascii="TimesNewRoman" w:hAnsi="TimesNewRoman"/>
          <w:i/>
          <w:iCs/>
          <w:color w:val="000000"/>
        </w:rPr>
        <w:t xml:space="preserve">Nome: </w:t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Pr="00016DF9">
        <w:rPr>
          <w:rFonts w:ascii="TimesNewRoman" w:hAnsi="TimesNewRoman"/>
          <w:i/>
          <w:iCs/>
          <w:color w:val="000000"/>
        </w:rPr>
        <w:t>Cognome:</w:t>
      </w:r>
      <w:r w:rsidRPr="00016DF9">
        <w:rPr>
          <w:rFonts w:ascii="TimesNewRoman" w:hAnsi="TimesNewRoman"/>
          <w:i/>
          <w:iCs/>
          <w:color w:val="000000"/>
        </w:rPr>
        <w:br/>
        <w:t xml:space="preserve">Nato il: </w:t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 w:rsidRPr="00016DF9">
        <w:rPr>
          <w:rFonts w:ascii="TimesNewRoman" w:hAnsi="TimesNewRoman"/>
          <w:i/>
          <w:iCs/>
          <w:color w:val="000000"/>
        </w:rPr>
        <w:t>Comune:</w:t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Pr="00016DF9">
        <w:rPr>
          <w:rFonts w:ascii="TimesNewRoman" w:hAnsi="TimesNewRoman"/>
          <w:i/>
          <w:iCs/>
          <w:color w:val="000000"/>
        </w:rPr>
        <w:t xml:space="preserve">Provincia: </w:t>
      </w:r>
      <w:r w:rsidRPr="00016DF9">
        <w:rPr>
          <w:rFonts w:ascii="TimesNewRoman" w:hAnsi="TimesNewRoman"/>
          <w:i/>
          <w:iCs/>
          <w:color w:val="000000"/>
        </w:rPr>
        <w:br/>
        <w:t xml:space="preserve">Residente in: </w:t>
      </w:r>
    </w:p>
    <w:p w:rsidR="00016DF9" w:rsidRDefault="00016DF9" w:rsidP="00016DF9">
      <w:pPr>
        <w:spacing w:after="0" w:line="240" w:lineRule="auto"/>
      </w:pPr>
      <w:r w:rsidRPr="00016DF9">
        <w:rPr>
          <w:rFonts w:ascii="TimesNewRoman" w:hAnsi="TimesNewRoman"/>
          <w:i/>
          <w:iCs/>
          <w:color w:val="000000"/>
        </w:rPr>
        <w:t>Provincia:</w:t>
      </w:r>
      <w:r w:rsidRPr="00016DF9">
        <w:rPr>
          <w:rFonts w:ascii="TimesNewRoman" w:hAnsi="TimesNewRoman"/>
          <w:i/>
          <w:iCs/>
          <w:color w:val="000000"/>
        </w:rPr>
        <w:br/>
        <w:t xml:space="preserve">Via: </w:t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Pr="00016DF9">
        <w:rPr>
          <w:rFonts w:ascii="TimesNewRoman" w:hAnsi="TimesNewRoman"/>
          <w:i/>
          <w:iCs/>
          <w:color w:val="000000"/>
        </w:rPr>
        <w:t>N.</w:t>
      </w:r>
      <w:r>
        <w:rPr>
          <w:rFonts w:ascii="TimesNewRoman" w:hAnsi="TimesNewRoman"/>
          <w:i/>
          <w:iCs/>
          <w:color w:val="000000"/>
        </w:rPr>
        <w:t>:</w:t>
      </w:r>
      <w:r w:rsidRPr="00016DF9">
        <w:rPr>
          <w:rFonts w:ascii="TimesNewRoman" w:hAnsi="TimesNewRoman"/>
          <w:i/>
          <w:iCs/>
          <w:color w:val="000000"/>
        </w:rPr>
        <w:br/>
        <w:t xml:space="preserve">Codice fiscale: </w:t>
      </w:r>
      <w:r w:rsidR="00005B0A">
        <w:rPr>
          <w:rFonts w:ascii="TimesNewRoman" w:hAnsi="TimesNewRoman"/>
          <w:i/>
          <w:iCs/>
          <w:color w:val="000000"/>
        </w:rPr>
        <w:t xml:space="preserve">                     </w:t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="00005B0A">
        <w:rPr>
          <w:rFonts w:ascii="TimesNewRoman" w:hAnsi="TimesNewRoman"/>
          <w:i/>
          <w:iCs/>
          <w:color w:val="000000"/>
        </w:rPr>
        <w:tab/>
      </w:r>
      <w:r w:rsidRPr="00016DF9">
        <w:rPr>
          <w:rFonts w:ascii="TimesNewRoman" w:hAnsi="TimesNewRoman"/>
          <w:i/>
          <w:iCs/>
          <w:color w:val="000000"/>
        </w:rPr>
        <w:t>Sesso:</w:t>
      </w:r>
      <w:r w:rsidRPr="00016DF9">
        <w:t xml:space="preserve"> </w:t>
      </w:r>
      <w:r w:rsidR="00005B0A">
        <w:t>M/F</w:t>
      </w:r>
    </w:p>
    <w:p w:rsidR="00005B0A" w:rsidRDefault="00005B0A" w:rsidP="00016DF9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lang w:eastAsia="it-IT"/>
        </w:rPr>
      </w:pPr>
    </w:p>
    <w:p w:rsidR="00016DF9" w:rsidRDefault="00016DF9" w:rsidP="00016DF9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color w:val="000000"/>
          <w:lang w:eastAsia="it-IT"/>
        </w:rPr>
        <w:t>nella qualità di Rappresentante legale dell’Azienda:</w:t>
      </w:r>
    </w:p>
    <w:p w:rsidR="00016DF9" w:rsidRDefault="00016DF9" w:rsidP="00016DF9">
      <w:pPr>
        <w:spacing w:after="0" w:line="240" w:lineRule="auto"/>
        <w:jc w:val="center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</w:p>
    <w:p w:rsidR="00016DF9" w:rsidRDefault="00016DF9" w:rsidP="00016DF9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Denominazione e ragione sociale:</w:t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br/>
        <w:t>Con sede legale in:</w:t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Provincia: </w:t>
      </w:r>
    </w:p>
    <w:p w:rsidR="00016DF9" w:rsidRDefault="00016DF9" w:rsidP="00016DF9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Via:</w:t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 </w:t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 N. </w:t>
      </w:r>
    </w:p>
    <w:p w:rsidR="00016DF9" w:rsidRDefault="00016DF9" w:rsidP="00016DF9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Telefono: </w:t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Fax:</w:t>
      </w:r>
    </w:p>
    <w:p w:rsidR="00016DF9" w:rsidRDefault="00016DF9" w:rsidP="00016DF9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Codice fiscale </w:t>
      </w:r>
    </w:p>
    <w:p w:rsidR="00016DF9" w:rsidRDefault="00016DF9" w:rsidP="00016DF9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E-Mail:</w:t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br/>
        <w:t>Settore attività:</w:t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br/>
        <w:t xml:space="preserve">Numero complessivo dipendenti: </w:t>
      </w:r>
      <w:r w:rsidR="009239FB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9239FB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9239FB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ab/>
      </w: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Numero dipendenti Stagionali: </w:t>
      </w:r>
    </w:p>
    <w:p w:rsidR="00016DF9" w:rsidRDefault="00016DF9" w:rsidP="00016DF9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 xml:space="preserve">Referente per il Piano (Nominativo): </w:t>
      </w:r>
    </w:p>
    <w:p w:rsidR="00005B0A" w:rsidRDefault="00016DF9" w:rsidP="00005B0A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lang w:eastAsia="it-IT"/>
        </w:rPr>
      </w:pPr>
      <w:r w:rsidRPr="00016DF9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E-Mail</w:t>
      </w:r>
      <w:r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:</w:t>
      </w:r>
    </w:p>
    <w:p w:rsidR="00005B0A" w:rsidRDefault="00005B0A" w:rsidP="00F91CC0">
      <w:pPr>
        <w:jc w:val="both"/>
        <w:rPr>
          <w:rStyle w:val="fontstyle01"/>
        </w:rPr>
      </w:pPr>
    </w:p>
    <w:p w:rsidR="00C931D4" w:rsidRPr="00C931D4" w:rsidRDefault="00C931D4" w:rsidP="00C9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1D4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it-IT"/>
        </w:rPr>
        <w:t>Dichiara che l'Azienda rappresentata:</w:t>
      </w:r>
      <w:r w:rsidRPr="00C931D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C931D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C931D4" w:rsidRDefault="00C931D4" w:rsidP="00F91CC0">
      <w:pPr>
        <w:jc w:val="both"/>
        <w:rPr>
          <w:rStyle w:val="fontstyle01"/>
        </w:rPr>
      </w:pPr>
      <w:r w:rsidRPr="00005B0A">
        <w:rPr>
          <w:rStyle w:val="fontstyle01"/>
        </w:rPr>
        <w:t>[ ]</w:t>
      </w:r>
      <w:r>
        <w:rPr>
          <w:rStyle w:val="fontstyle01"/>
        </w:rPr>
        <w:t xml:space="preserve"> </w:t>
      </w:r>
      <w:r w:rsidRPr="00C931D4">
        <w:rPr>
          <w:rStyle w:val="fontstyle01"/>
        </w:rPr>
        <w:t>non è controllata, né controlla, direttamente o indirettamente, altre imprese</w:t>
      </w:r>
    </w:p>
    <w:p w:rsidR="00C931D4" w:rsidRPr="00C931D4" w:rsidRDefault="00C931D4" w:rsidP="00F91CC0">
      <w:pPr>
        <w:jc w:val="both"/>
        <w:rPr>
          <w:rStyle w:val="fontstyle01"/>
        </w:rPr>
      </w:pPr>
      <w:r w:rsidRPr="00005B0A">
        <w:rPr>
          <w:rStyle w:val="fontstyle01"/>
        </w:rPr>
        <w:t>[ ]</w:t>
      </w:r>
      <w:r>
        <w:rPr>
          <w:rStyle w:val="fontstyle01"/>
        </w:rPr>
        <w:t xml:space="preserve"> </w:t>
      </w:r>
      <w:r w:rsidRPr="00C931D4">
        <w:rPr>
          <w:rStyle w:val="fontstyle01"/>
        </w:rPr>
        <w:t>controlla, anche indirettamente, le imprese seguenti aventi sede legale in Italia;</w:t>
      </w:r>
    </w:p>
    <w:p w:rsidR="00C931D4" w:rsidRDefault="00C931D4" w:rsidP="00F91CC0">
      <w:pPr>
        <w:jc w:val="both"/>
        <w:rPr>
          <w:rStyle w:val="fontstyle01"/>
        </w:rPr>
      </w:pPr>
      <w:r w:rsidRPr="00005B0A">
        <w:rPr>
          <w:rStyle w:val="fontstyle01"/>
        </w:rPr>
        <w:t>[ ]</w:t>
      </w:r>
      <w:r>
        <w:rPr>
          <w:rStyle w:val="fontstyle01"/>
        </w:rPr>
        <w:t xml:space="preserve"> </w:t>
      </w:r>
      <w:r w:rsidRPr="00C931D4">
        <w:rPr>
          <w:rStyle w:val="fontstyle01"/>
        </w:rPr>
        <w:t>è controllata, anche indirettamente, dalle imprese seguenti aventi sede legale o unità operativa in Italia, </w:t>
      </w:r>
      <w:r w:rsidRPr="00C931D4">
        <w:rPr>
          <w:rStyle w:val="fontstyle01"/>
        </w:rPr>
        <w:br/>
        <w:t>      per ciascuna delle quali presenta questa dichiarazione:</w:t>
      </w:r>
    </w:p>
    <w:p w:rsidR="00C931D4" w:rsidRDefault="00C931D4" w:rsidP="00F91CC0">
      <w:pPr>
        <w:jc w:val="both"/>
        <w:rPr>
          <w:rStyle w:val="fontstyle01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623"/>
        <w:gridCol w:w="1274"/>
        <w:gridCol w:w="2726"/>
      </w:tblGrid>
      <w:tr w:rsidR="00C931D4" w:rsidRPr="00C931D4" w:rsidTr="00C931D4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1D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1D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Denominazione o Ragione sociale Azienda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1D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1D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Controllante/Controllata</w:t>
            </w:r>
          </w:p>
        </w:tc>
      </w:tr>
      <w:tr w:rsidR="00C931D4" w:rsidRPr="00C931D4" w:rsidTr="00C931D4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931D4" w:rsidRPr="00C931D4" w:rsidTr="00C931D4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931D4" w:rsidRPr="00C931D4" w:rsidTr="00C931D4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31D4" w:rsidRPr="00C931D4" w:rsidRDefault="00C931D4" w:rsidP="00C931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931D4" w:rsidRDefault="00C931D4" w:rsidP="00F91CC0">
      <w:pPr>
        <w:jc w:val="both"/>
        <w:rPr>
          <w:rStyle w:val="fontstyle01"/>
        </w:rPr>
      </w:pPr>
    </w:p>
    <w:p w:rsidR="00C931D4" w:rsidRDefault="00C931D4" w:rsidP="00F91CC0">
      <w:pPr>
        <w:jc w:val="both"/>
        <w:rPr>
          <w:rStyle w:val="fontstyle01"/>
        </w:rPr>
      </w:pPr>
      <w:r w:rsidRPr="00C931D4">
        <w:rPr>
          <w:rStyle w:val="fontstyle01"/>
        </w:rPr>
        <w:t>- l'esercizio finanziario (anno fiscale) dell'Azienda rappresentata inizia il __________ e termina il </w:t>
      </w:r>
      <w:r>
        <w:rPr>
          <w:rStyle w:val="fontstyle01"/>
        </w:rPr>
        <w:t>__________</w:t>
      </w:r>
    </w:p>
    <w:p w:rsidR="00322D63" w:rsidRPr="00322D63" w:rsidRDefault="00322D63" w:rsidP="00F91CC0">
      <w:pPr>
        <w:jc w:val="both"/>
        <w:rPr>
          <w:rStyle w:val="fontstyle01"/>
        </w:rPr>
      </w:pPr>
      <w:r>
        <w:rPr>
          <w:rStyle w:val="fontstyle01"/>
        </w:rPr>
        <w:t xml:space="preserve">- che </w:t>
      </w:r>
      <w:r w:rsidRPr="00322D63">
        <w:rPr>
          <w:rStyle w:val="fontstyle01"/>
        </w:rPr>
        <w:t>impresa nel settore del trasporto su strada per conto terzi risulta</w:t>
      </w:r>
    </w:p>
    <w:p w:rsidR="00322D63" w:rsidRPr="00322D63" w:rsidRDefault="00322D63" w:rsidP="00F91CC0">
      <w:pPr>
        <w:jc w:val="both"/>
        <w:rPr>
          <w:rStyle w:val="fontstyle01"/>
        </w:rPr>
      </w:pPr>
      <w:r w:rsidRPr="00322D63">
        <w:rPr>
          <w:rStyle w:val="fontstyle01"/>
        </w:rPr>
        <w:t xml:space="preserve">[ ] </w:t>
      </w:r>
      <w:r w:rsidRPr="00322D63">
        <w:rPr>
          <w:rStyle w:val="fontstyle01"/>
        </w:rPr>
        <w:t>NON attiva </w:t>
      </w:r>
    </w:p>
    <w:p w:rsidR="00322D63" w:rsidRPr="00005B0A" w:rsidRDefault="00322D63" w:rsidP="00F91CC0">
      <w:pPr>
        <w:jc w:val="both"/>
        <w:rPr>
          <w:rStyle w:val="fontstyle01"/>
        </w:rPr>
      </w:pPr>
      <w:r w:rsidRPr="00322D63">
        <w:rPr>
          <w:rStyle w:val="fontstyle01"/>
        </w:rPr>
        <w:t>[ ]</w:t>
      </w:r>
      <w:r w:rsidRPr="00322D63">
        <w:rPr>
          <w:rStyle w:val="fontstyle01"/>
        </w:rPr>
        <w:t xml:space="preserve"> attiva</w:t>
      </w:r>
      <w:bookmarkStart w:id="0" w:name="_GoBack"/>
      <w:bookmarkEnd w:id="0"/>
    </w:p>
    <w:p w:rsidR="004D7F0D" w:rsidRPr="00005B0A" w:rsidRDefault="00DA2472" w:rsidP="00922549">
      <w:pPr>
        <w:jc w:val="both"/>
        <w:rPr>
          <w:rStyle w:val="fontstyle01"/>
        </w:rPr>
      </w:pPr>
      <w:r>
        <w:rPr>
          <w:rFonts w:ascii="TimesNewRoman" w:hAnsi="TimesNewRoman"/>
          <w:i/>
          <w:iCs/>
          <w:color w:val="000000"/>
        </w:rPr>
        <w:br/>
      </w:r>
      <w:r>
        <w:rPr>
          <w:rStyle w:val="fontstyle01"/>
        </w:rPr>
        <w:t>- l’Azienda</w:t>
      </w:r>
      <w:r w:rsidR="00C931D4">
        <w:rPr>
          <w:rStyle w:val="fontstyle01"/>
        </w:rPr>
        <w:t xml:space="preserve"> d</w:t>
      </w:r>
      <w:r w:rsidR="00C931D4" w:rsidRPr="00C931D4">
        <w:rPr>
          <w:rStyle w:val="fontstyle01"/>
        </w:rPr>
        <w:t>ichiara inoltre che l'Azienda rappresentata, come </w:t>
      </w:r>
      <w:r w:rsidR="00C931D4" w:rsidRPr="00C931D4">
        <w:rPr>
          <w:rStyle w:val="fontstyle01"/>
          <w:b/>
          <w:u w:val="single"/>
        </w:rPr>
        <w:t>impresa unica</w:t>
      </w:r>
      <w:r>
        <w:rPr>
          <w:rStyle w:val="fontstyle01"/>
        </w:rPr>
        <w:t xml:space="preserve"> applica il Regolamento di seguito indicato, essendo in possesso dei requisiti da esso</w:t>
      </w:r>
      <w:r w:rsidR="00005B0A">
        <w:rPr>
          <w:rStyle w:val="fontstyle01"/>
        </w:rPr>
        <w:t xml:space="preserve"> </w:t>
      </w:r>
      <w:r>
        <w:rPr>
          <w:rStyle w:val="fontstyle01"/>
        </w:rPr>
        <w:t xml:space="preserve">previsti, nell’ambito del seguente Regime di Aiuti: </w:t>
      </w:r>
    </w:p>
    <w:p w:rsidR="00DA2472" w:rsidRDefault="00E72DD0" w:rsidP="00E72DD0">
      <w:pPr>
        <w:jc w:val="center"/>
        <w:rPr>
          <w:rStyle w:val="fontstyle01"/>
          <w:i/>
          <w:sz w:val="24"/>
          <w:szCs w:val="24"/>
        </w:rPr>
      </w:pPr>
      <w:r w:rsidRPr="00F91CC0">
        <w:rPr>
          <w:rStyle w:val="fontstyle01"/>
          <w:i/>
          <w:sz w:val="24"/>
          <w:szCs w:val="24"/>
          <w:highlight w:val="yellow"/>
        </w:rPr>
        <w:t>(Segnare solo 1 della 4 opzioni</w:t>
      </w:r>
      <w:r w:rsidR="00005B0A" w:rsidRPr="00F91CC0">
        <w:rPr>
          <w:rStyle w:val="fontstyle01"/>
          <w:i/>
          <w:sz w:val="24"/>
          <w:szCs w:val="24"/>
          <w:highlight w:val="yellow"/>
        </w:rPr>
        <w:t xml:space="preserve"> seguenti</w:t>
      </w:r>
      <w:r w:rsidRPr="00F91CC0">
        <w:rPr>
          <w:rStyle w:val="fontstyle01"/>
          <w:i/>
          <w:sz w:val="24"/>
          <w:szCs w:val="24"/>
          <w:highlight w:val="yellow"/>
        </w:rPr>
        <w:t>)</w:t>
      </w:r>
    </w:p>
    <w:p w:rsidR="00DA2472" w:rsidRDefault="00DA2472" w:rsidP="00DA2472">
      <w:pPr>
        <w:rPr>
          <w:rStyle w:val="fontstyle01"/>
        </w:rPr>
      </w:pPr>
      <w:r w:rsidRPr="00DA2472">
        <w:rPr>
          <w:rStyle w:val="fontstyle01"/>
          <w:b/>
          <w:sz w:val="24"/>
          <w:szCs w:val="24"/>
        </w:rPr>
        <w:t xml:space="preserve">Opzione 1 </w:t>
      </w:r>
      <w:r w:rsidRPr="00DA2472">
        <w:rPr>
          <w:rStyle w:val="fontstyle01"/>
          <w:b/>
        </w:rPr>
        <w:t xml:space="preserve">[ ] </w:t>
      </w:r>
      <w:r>
        <w:rPr>
          <w:rStyle w:val="fontstyle01"/>
        </w:rPr>
        <w:t>Regolamento (UE) N. 1407/2013 della Commissione del 18 dicembre 2013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relativo</w:t>
      </w:r>
      <w:r w:rsidR="00005B0A">
        <w:rPr>
          <w:rStyle w:val="fontstyle01"/>
        </w:rPr>
        <w:t xml:space="preserve"> </w:t>
      </w:r>
      <w:r>
        <w:rPr>
          <w:rStyle w:val="fontstyle01"/>
        </w:rPr>
        <w:t xml:space="preserve">all’applicazione degli articoli 107 e 108 del trattato agli </w:t>
      </w:r>
      <w:r w:rsidRPr="00A15633">
        <w:rPr>
          <w:rStyle w:val="fontstyle01"/>
          <w:b/>
          <w:i/>
        </w:rPr>
        <w:t xml:space="preserve">aiuti “de </w:t>
      </w:r>
      <w:proofErr w:type="spellStart"/>
      <w:r w:rsidRPr="00A15633">
        <w:rPr>
          <w:rStyle w:val="fontstyle01"/>
          <w:b/>
          <w:i/>
        </w:rPr>
        <w:t>minimis</w:t>
      </w:r>
      <w:proofErr w:type="spellEnd"/>
      <w:r>
        <w:rPr>
          <w:rStyle w:val="fontstyle01"/>
        </w:rPr>
        <w:t>”, pubblicato sulla GUUE L. 352 del 24.12.2013</w:t>
      </w:r>
    </w:p>
    <w:p w:rsidR="00DA2472" w:rsidRDefault="00DA2472" w:rsidP="00DA2472">
      <w:pPr>
        <w:rPr>
          <w:rStyle w:val="fontstyle01"/>
        </w:rPr>
      </w:pPr>
      <w:r>
        <w:rPr>
          <w:rStyle w:val="fontstyle01"/>
        </w:rPr>
        <w:lastRenderedPageBreak/>
        <w:t>E quindi</w:t>
      </w:r>
      <w:r w:rsidR="00005B0A">
        <w:rPr>
          <w:rStyle w:val="fontstyle01"/>
        </w:rPr>
        <w:t xml:space="preserve"> </w:t>
      </w:r>
      <w:r w:rsidR="00005B0A" w:rsidRPr="00005B0A">
        <w:rPr>
          <w:rFonts w:ascii="TimesNewRoman" w:hAnsi="TimesNewRoman"/>
          <w:i/>
          <w:iCs/>
          <w:color w:val="000000"/>
        </w:rPr>
        <w:t>(barrare una sola delle due opzioni seguenti)</w:t>
      </w:r>
      <w:r>
        <w:rPr>
          <w:rStyle w:val="fontstyle01"/>
        </w:rPr>
        <w:t>:</w:t>
      </w:r>
    </w:p>
    <w:p w:rsidR="00DA2472" w:rsidRPr="00005B0A" w:rsidRDefault="00DA2472" w:rsidP="00005B0A">
      <w:pPr>
        <w:ind w:left="426"/>
        <w:rPr>
          <w:rStyle w:val="fontstyle01"/>
        </w:rPr>
      </w:pPr>
      <w:r w:rsidRPr="00005B0A">
        <w:rPr>
          <w:rStyle w:val="fontstyle01"/>
        </w:rPr>
        <w:t>[ ] nell’esercizio finanziario in corso e nei due esercizi finanziari precedenti (utilizzati per scopi fiscali)</w:t>
      </w:r>
      <w:r w:rsidRPr="00005B0A">
        <w:rPr>
          <w:rFonts w:ascii="TimesNewRoman" w:hAnsi="TimesNewRoman"/>
          <w:color w:val="000000"/>
        </w:rPr>
        <w:br/>
      </w:r>
      <w:r w:rsidRPr="00005B0A">
        <w:rPr>
          <w:rStyle w:val="fontstyle01"/>
          <w:u w:val="single"/>
        </w:rPr>
        <w:t>NON ha avuto</w:t>
      </w:r>
      <w:r w:rsidRPr="00005B0A">
        <w:rPr>
          <w:rStyle w:val="fontstyle01"/>
        </w:rPr>
        <w:t xml:space="preserve"> la concessione di contributi in regime “de </w:t>
      </w:r>
      <w:proofErr w:type="spellStart"/>
      <w:r w:rsidRPr="00005B0A">
        <w:rPr>
          <w:rStyle w:val="fontstyle01"/>
        </w:rPr>
        <w:t>minimis</w:t>
      </w:r>
      <w:proofErr w:type="spellEnd"/>
      <w:r w:rsidRPr="00005B0A">
        <w:rPr>
          <w:rStyle w:val="fontstyle01"/>
        </w:rPr>
        <w:t>” ai sensi del Regolamento N.</w:t>
      </w:r>
      <w:r w:rsidR="00005B0A">
        <w:rPr>
          <w:rStyle w:val="fontstyle01"/>
        </w:rPr>
        <w:t xml:space="preserve"> </w:t>
      </w:r>
      <w:r w:rsidRPr="00005B0A">
        <w:rPr>
          <w:rStyle w:val="fontstyle01"/>
        </w:rPr>
        <w:t>1407/</w:t>
      </w:r>
      <w:r w:rsidR="00BD2E43">
        <w:rPr>
          <w:rStyle w:val="fontstyle01"/>
        </w:rPr>
        <w:t xml:space="preserve"> </w:t>
      </w:r>
      <w:r w:rsidRPr="00005B0A">
        <w:rPr>
          <w:rStyle w:val="fontstyle01"/>
        </w:rPr>
        <w:t xml:space="preserve">2013 o di altri regolamenti “de </w:t>
      </w:r>
      <w:proofErr w:type="spellStart"/>
      <w:r w:rsidRPr="00005B0A">
        <w:rPr>
          <w:rStyle w:val="fontstyle01"/>
        </w:rPr>
        <w:t>minimis</w:t>
      </w:r>
      <w:proofErr w:type="spellEnd"/>
      <w:r w:rsidRPr="00005B0A">
        <w:rPr>
          <w:rStyle w:val="fontstyle01"/>
        </w:rPr>
        <w:t>”, anche precedenti;</w:t>
      </w:r>
      <w:r w:rsidRPr="00005B0A">
        <w:rPr>
          <w:rFonts w:ascii="TimesNewRoman" w:hAnsi="TimesNewRoman"/>
          <w:color w:val="000000"/>
        </w:rPr>
        <w:br/>
      </w:r>
      <w:r w:rsidRPr="00005B0A">
        <w:rPr>
          <w:rStyle w:val="fontstyle01"/>
          <w:i/>
          <w:iCs/>
        </w:rPr>
        <w:t>o</w:t>
      </w:r>
      <w:r w:rsidRPr="00005B0A">
        <w:rPr>
          <w:rFonts w:ascii="TimesNewRoman" w:hAnsi="TimesNewRoman"/>
          <w:i/>
          <w:iCs/>
          <w:color w:val="000000"/>
        </w:rPr>
        <w:br/>
      </w:r>
      <w:r w:rsidRPr="00005B0A">
        <w:rPr>
          <w:rStyle w:val="fontstyle01"/>
        </w:rPr>
        <w:t xml:space="preserve">[ ] nell’esercizio finanziario in corso e nei due esercizi finanziari precedenti (utilizzati per scopi fiscali) </w:t>
      </w:r>
      <w:r w:rsidRPr="00005B0A">
        <w:rPr>
          <w:rStyle w:val="fontstyle01"/>
          <w:u w:val="single"/>
        </w:rPr>
        <w:t>ha</w:t>
      </w:r>
      <w:r w:rsidR="00005B0A">
        <w:rPr>
          <w:rStyle w:val="fontstyle01"/>
          <w:u w:val="single"/>
        </w:rPr>
        <w:t xml:space="preserve"> </w:t>
      </w:r>
      <w:r w:rsidRPr="00005B0A">
        <w:rPr>
          <w:rStyle w:val="fontstyle01"/>
          <w:u w:val="single"/>
        </w:rPr>
        <w:t>avuto la concessione</w:t>
      </w:r>
      <w:r w:rsidRPr="00005B0A">
        <w:rPr>
          <w:rStyle w:val="fontstyle01"/>
        </w:rPr>
        <w:t xml:space="preserve">, ai sensi del Regolamento N. 1407/2013 o di altri regolamenti “de </w:t>
      </w:r>
      <w:proofErr w:type="spellStart"/>
      <w:r w:rsidRPr="00005B0A">
        <w:rPr>
          <w:rStyle w:val="fontstyle01"/>
        </w:rPr>
        <w:t>minimis</w:t>
      </w:r>
      <w:proofErr w:type="spellEnd"/>
      <w:r w:rsidRPr="00005B0A">
        <w:rPr>
          <w:rStyle w:val="fontstyle01"/>
        </w:rPr>
        <w:t>”, dei</w:t>
      </w:r>
      <w:r w:rsidR="00005B0A">
        <w:rPr>
          <w:rStyle w:val="fontstyle01"/>
        </w:rPr>
        <w:t xml:space="preserve"> </w:t>
      </w:r>
      <w:r w:rsidRPr="00005B0A">
        <w:rPr>
          <w:rStyle w:val="fontstyle01"/>
        </w:rPr>
        <w:t>seguenti contributi: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130"/>
        <w:gridCol w:w="2745"/>
        <w:gridCol w:w="3285"/>
      </w:tblGrid>
      <w:tr w:rsidR="00DA2472" w:rsidRPr="00DA2472" w:rsidTr="00DA247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Data di</w:t>
            </w: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br/>
              <w:t>concessione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Importo</w:t>
            </w: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br/>
              <w:t>dell’agevolazione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 xml:space="preserve">Ente erogatore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Descrizione dell’agevolazione</w:t>
            </w:r>
          </w:p>
        </w:tc>
      </w:tr>
      <w:tr w:rsidR="00DA2472" w:rsidRPr="00DA2472" w:rsidTr="00DA247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A2472" w:rsidRPr="00DA2472" w:rsidTr="00DA247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005B0A" w:rsidRPr="00DA2472" w:rsidTr="00DA247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DA2472" w:rsidRDefault="00005B0A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DA2472" w:rsidRDefault="00005B0A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DA2472" w:rsidRDefault="00005B0A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DA2472" w:rsidRDefault="00005B0A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A2472" w:rsidRPr="00DA2472" w:rsidTr="00DA247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72" w:rsidRPr="00DA2472" w:rsidRDefault="00DA2472" w:rsidP="00DA2472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A2472" w:rsidRPr="00DA2472" w:rsidTr="00DA247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472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A2472" w:rsidRPr="00DA2472" w:rsidRDefault="00DA2472" w:rsidP="00D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16DF9" w:rsidRDefault="00016DF9" w:rsidP="00DA2472"/>
    <w:p w:rsidR="00DA2472" w:rsidRDefault="00DA2472" w:rsidP="00DA2472">
      <w:pPr>
        <w:rPr>
          <w:rStyle w:val="fontstyle01"/>
        </w:rPr>
      </w:pPr>
      <w:r w:rsidRPr="00DA2472">
        <w:rPr>
          <w:rStyle w:val="fontstyle01"/>
          <w:b/>
          <w:sz w:val="24"/>
          <w:szCs w:val="24"/>
        </w:rPr>
        <w:t xml:space="preserve">Opzione </w:t>
      </w:r>
      <w:r>
        <w:rPr>
          <w:rStyle w:val="fontstyle01"/>
          <w:b/>
          <w:sz w:val="24"/>
          <w:szCs w:val="24"/>
        </w:rPr>
        <w:t>2</w:t>
      </w:r>
      <w:r>
        <w:rPr>
          <w:rStyle w:val="fontstyle01"/>
        </w:rPr>
        <w:t xml:space="preserve"> [ ] Regolamento (UE) N. 1408/2013 della Commissione del 18 dicembre 2013, relativo all’applicazione degli articoli 87 e 88 del trattato degli aiuti di importanza minore (“</w:t>
      </w:r>
      <w:r w:rsidRPr="00A15633">
        <w:rPr>
          <w:rStyle w:val="fontstyle01"/>
          <w:b/>
        </w:rPr>
        <w:t xml:space="preserve">de </w:t>
      </w:r>
      <w:proofErr w:type="spellStart"/>
      <w:r w:rsidRPr="00A15633">
        <w:rPr>
          <w:rStyle w:val="fontstyle01"/>
          <w:b/>
        </w:rPr>
        <w:t>minimis</w:t>
      </w:r>
      <w:proofErr w:type="spellEnd"/>
      <w:r w:rsidRPr="00A15633">
        <w:rPr>
          <w:rStyle w:val="fontstyle01"/>
          <w:b/>
        </w:rPr>
        <w:t xml:space="preserve">”) </w:t>
      </w:r>
      <w:r w:rsidRPr="00A15633">
        <w:rPr>
          <w:rStyle w:val="fontstyle01"/>
          <w:b/>
          <w:i/>
          <w:iCs/>
        </w:rPr>
        <w:t>nel settore agricolo</w:t>
      </w:r>
      <w:r>
        <w:rPr>
          <w:rStyle w:val="fontstyle01"/>
        </w:rPr>
        <w:t>, pubblicato sulla GUUE L. 352 del 24.12.2013</w:t>
      </w:r>
    </w:p>
    <w:p w:rsidR="00A15633" w:rsidRDefault="00A15633" w:rsidP="00005B0A">
      <w:pPr>
        <w:ind w:left="567"/>
        <w:rPr>
          <w:rStyle w:val="fontstyle01"/>
        </w:rPr>
      </w:pPr>
      <w:r>
        <w:rPr>
          <w:rStyle w:val="fontstyle01"/>
        </w:rPr>
        <w:t xml:space="preserve">E </w:t>
      </w:r>
      <w:r w:rsidR="00DC36A3">
        <w:rPr>
          <w:rStyle w:val="fontstyle01"/>
        </w:rPr>
        <w:t>quindi</w:t>
      </w:r>
      <w:r w:rsidR="00005B0A">
        <w:rPr>
          <w:rStyle w:val="fontstyle01"/>
        </w:rPr>
        <w:t xml:space="preserve"> </w:t>
      </w:r>
      <w:r w:rsidR="00005B0A" w:rsidRPr="00005B0A">
        <w:rPr>
          <w:rFonts w:ascii="TimesNewRoman" w:hAnsi="TimesNewRoman"/>
          <w:i/>
          <w:iCs/>
          <w:color w:val="000000"/>
        </w:rPr>
        <w:t>(barrare una sola delle due opzioni seguenti)</w:t>
      </w:r>
      <w:r w:rsidR="00DC36A3">
        <w:rPr>
          <w:rStyle w:val="fontstyle01"/>
        </w:rPr>
        <w:t>:</w:t>
      </w:r>
    </w:p>
    <w:p w:rsidR="00A15633" w:rsidRPr="00005B0A" w:rsidRDefault="00A15633" w:rsidP="00005B0A">
      <w:pPr>
        <w:spacing w:after="0" w:line="240" w:lineRule="auto"/>
        <w:ind w:left="567"/>
        <w:rPr>
          <w:rFonts w:ascii="TimesNewRoman" w:eastAsia="Times New Roman" w:hAnsi="TimesNewRoman" w:cs="Times New Roman"/>
          <w:color w:val="000000"/>
          <w:lang w:eastAsia="it-IT"/>
        </w:rPr>
      </w:pPr>
      <w:r w:rsidRPr="00005B0A">
        <w:rPr>
          <w:rFonts w:ascii="TimesNewRoman" w:eastAsia="Times New Roman" w:hAnsi="TimesNewRoman" w:cs="Times New Roman"/>
          <w:color w:val="000000"/>
          <w:lang w:eastAsia="it-IT"/>
        </w:rPr>
        <w:t>[ ] nell’esercizio finanziario in corso e nei due esercizi finanziari precedenti (utilizzati per scopi fiscali)</w:t>
      </w:r>
      <w:r w:rsidRPr="00A15633">
        <w:rPr>
          <w:rFonts w:ascii="TimesNewRoman" w:eastAsia="Times New Roman" w:hAnsi="TimesNewRoman" w:cs="Times New Roman"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>NON ha avuto la concessione di contributi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 in regime “de </w:t>
      </w:r>
      <w:proofErr w:type="spellStart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minimis</w:t>
      </w:r>
      <w:proofErr w:type="spellEnd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” ai sensi del Regolamento N.</w:t>
      </w:r>
      <w:r w:rsidR="00BD2E43">
        <w:rPr>
          <w:rFonts w:ascii="TimesNewRoman" w:eastAsia="Times New Roman" w:hAnsi="TimesNewRoman" w:cs="Times New Roman"/>
          <w:color w:val="000000"/>
          <w:lang w:eastAsia="it-IT"/>
        </w:rPr>
        <w:t xml:space="preserve"> 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>1408/</w:t>
      </w:r>
      <w:r w:rsidR="00BD2E43">
        <w:rPr>
          <w:rFonts w:ascii="TimesNewRoman" w:eastAsia="Times New Roman" w:hAnsi="TimesNewRoman" w:cs="Times New Roman"/>
          <w:color w:val="000000"/>
          <w:lang w:eastAsia="it-IT"/>
        </w:rPr>
        <w:t xml:space="preserve"> 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2013 o di altri regolamenti “de </w:t>
      </w:r>
      <w:proofErr w:type="spellStart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minimis</w:t>
      </w:r>
      <w:proofErr w:type="spellEnd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”;</w:t>
      </w:r>
      <w:r w:rsidRPr="00A15633">
        <w:rPr>
          <w:rFonts w:ascii="TimesNewRoman" w:eastAsia="Times New Roman" w:hAnsi="TimesNewRoman" w:cs="Times New Roman"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o</w:t>
      </w:r>
      <w:r w:rsidRPr="00A15633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[ ] nell’esercizio finanziario in corso e nei due esercizi finanziari precedenti (utilizzati per scopi fiscali) </w:t>
      </w:r>
      <w:r w:rsidRP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>ha</w:t>
      </w:r>
      <w:r w:rsid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 xml:space="preserve"> </w:t>
      </w:r>
      <w:r w:rsidRP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>avuto la concessione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, ai sensi del Regolamento N. 1408/2013 o di altri regolamenti “ de </w:t>
      </w:r>
      <w:proofErr w:type="spellStart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minimis</w:t>
      </w:r>
      <w:proofErr w:type="spellEnd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”, dei</w:t>
      </w:r>
      <w:r w:rsidR="00005B0A">
        <w:rPr>
          <w:rFonts w:ascii="TimesNewRoman" w:eastAsia="Times New Roman" w:hAnsi="TimesNewRoman" w:cs="Times New Roman"/>
          <w:color w:val="000000"/>
          <w:lang w:eastAsia="it-IT"/>
        </w:rPr>
        <w:t xml:space="preserve"> 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>seguenti contributi:</w:t>
      </w:r>
    </w:p>
    <w:p w:rsidR="00A15633" w:rsidRPr="00A15633" w:rsidRDefault="00A15633" w:rsidP="00A1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2130"/>
        <w:gridCol w:w="2760"/>
        <w:gridCol w:w="3300"/>
      </w:tblGrid>
      <w:tr w:rsidR="00A15633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Data di</w:t>
            </w: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br/>
              <w:t>concessione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Importo</w:t>
            </w: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br/>
              <w:t>dell’agevolazione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 xml:space="preserve">Ente erogatore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Descrizione dell’agevolazione</w:t>
            </w:r>
          </w:p>
        </w:tc>
      </w:tr>
      <w:tr w:rsidR="00A15633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A15633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A15633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33" w:rsidRPr="00A15633" w:rsidRDefault="00A15633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005B0A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005B0A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0A" w:rsidRPr="00A15633" w:rsidRDefault="00005B0A" w:rsidP="00A1563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A15633" w:rsidRPr="00A15633" w:rsidTr="00A156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563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15633" w:rsidRPr="00A15633" w:rsidRDefault="00A15633" w:rsidP="00A1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15633" w:rsidRDefault="00A15633" w:rsidP="00DA2472"/>
    <w:p w:rsidR="00DC36A3" w:rsidRDefault="00DC36A3" w:rsidP="00DA2472">
      <w:pPr>
        <w:rPr>
          <w:rStyle w:val="fontstyle01"/>
        </w:rPr>
      </w:pPr>
      <w:r w:rsidRPr="00DA2472">
        <w:rPr>
          <w:rStyle w:val="fontstyle01"/>
          <w:b/>
          <w:sz w:val="24"/>
          <w:szCs w:val="24"/>
        </w:rPr>
        <w:t xml:space="preserve">Opzione </w:t>
      </w:r>
      <w:r>
        <w:rPr>
          <w:rStyle w:val="fontstyle01"/>
          <w:b/>
          <w:sz w:val="24"/>
          <w:szCs w:val="24"/>
        </w:rPr>
        <w:t>3</w:t>
      </w:r>
      <w:r>
        <w:rPr>
          <w:rStyle w:val="fontstyle01"/>
        </w:rPr>
        <w:t xml:space="preserve"> [ ] Regolamento (UE) N. 717/2014 della Commissione del 27 giugno 2014, relativo all’applicazione degli articoli 87 e 88 del trattato degli aiuti di importanza minore (</w:t>
      </w:r>
      <w:r w:rsidRPr="00DC36A3">
        <w:rPr>
          <w:rStyle w:val="fontstyle01"/>
          <w:b/>
        </w:rPr>
        <w:t xml:space="preserve">“de </w:t>
      </w:r>
      <w:proofErr w:type="spellStart"/>
      <w:r w:rsidRPr="00DC36A3">
        <w:rPr>
          <w:rStyle w:val="fontstyle01"/>
          <w:b/>
        </w:rPr>
        <w:t>minimis</w:t>
      </w:r>
      <w:proofErr w:type="spellEnd"/>
      <w:r w:rsidRPr="00DC36A3">
        <w:rPr>
          <w:rStyle w:val="fontstyle01"/>
          <w:b/>
        </w:rPr>
        <w:t xml:space="preserve">”) </w:t>
      </w:r>
      <w:r w:rsidRPr="00DC36A3">
        <w:rPr>
          <w:rStyle w:val="fontstyle01"/>
          <w:b/>
          <w:i/>
          <w:iCs/>
        </w:rPr>
        <w:t>nel settore della pesca e dell’acquacoltura</w:t>
      </w:r>
      <w:r w:rsidRPr="00DC36A3">
        <w:rPr>
          <w:rStyle w:val="fontstyle01"/>
          <w:b/>
        </w:rPr>
        <w:t>,</w:t>
      </w:r>
      <w:r>
        <w:rPr>
          <w:rStyle w:val="fontstyle01"/>
        </w:rPr>
        <w:t xml:space="preserve"> pubblicato sulla GUUE L. 190 del 28.06.2014</w:t>
      </w:r>
    </w:p>
    <w:p w:rsidR="00DC36A3" w:rsidRDefault="00DC36A3" w:rsidP="00DA2472">
      <w:pPr>
        <w:rPr>
          <w:rStyle w:val="fontstyle01"/>
        </w:rPr>
      </w:pPr>
      <w:r>
        <w:rPr>
          <w:rStyle w:val="fontstyle01"/>
        </w:rPr>
        <w:t>E quindi</w:t>
      </w:r>
      <w:r w:rsidR="00005B0A">
        <w:rPr>
          <w:rStyle w:val="fontstyle01"/>
        </w:rPr>
        <w:t xml:space="preserve"> </w:t>
      </w:r>
      <w:r w:rsidR="00005B0A" w:rsidRPr="00005B0A">
        <w:rPr>
          <w:rFonts w:ascii="TimesNewRoman" w:hAnsi="TimesNewRoman"/>
          <w:i/>
          <w:iCs/>
          <w:color w:val="000000"/>
        </w:rPr>
        <w:t>(barrare una sola delle due opzioni seguenti)</w:t>
      </w:r>
      <w:r>
        <w:rPr>
          <w:rStyle w:val="fontstyle01"/>
        </w:rPr>
        <w:t>:</w:t>
      </w:r>
    </w:p>
    <w:p w:rsidR="00DC36A3" w:rsidRPr="00005B0A" w:rsidRDefault="00DC36A3" w:rsidP="00005B0A">
      <w:pPr>
        <w:spacing w:after="0" w:line="240" w:lineRule="auto"/>
        <w:ind w:left="567"/>
        <w:rPr>
          <w:rFonts w:ascii="TimesNewRoman" w:eastAsia="Times New Roman" w:hAnsi="TimesNewRoman" w:cs="Times New Roman"/>
          <w:color w:val="000000"/>
          <w:lang w:eastAsia="it-IT"/>
        </w:rPr>
      </w:pPr>
      <w:r w:rsidRPr="00005B0A">
        <w:rPr>
          <w:rFonts w:ascii="TimesNewRoman" w:eastAsia="Times New Roman" w:hAnsi="TimesNewRoman" w:cs="Times New Roman"/>
          <w:color w:val="000000"/>
          <w:lang w:eastAsia="it-IT"/>
        </w:rPr>
        <w:t>[ ] nell’esercizio finanziario in corso e nei due esercizi finanziari precedenti (utilizzati per scopi fiscali)</w:t>
      </w:r>
      <w:r w:rsidRPr="00DC36A3">
        <w:rPr>
          <w:rFonts w:ascii="TimesNewRoman" w:eastAsia="Times New Roman" w:hAnsi="TimesNewRoman" w:cs="Times New Roman"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>NON ha avuto la concessione di contributi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 in regime “de </w:t>
      </w:r>
      <w:proofErr w:type="spellStart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minimis</w:t>
      </w:r>
      <w:proofErr w:type="spellEnd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” ai sensi del Regolamento N.</w:t>
      </w:r>
      <w:r w:rsidRPr="00DC36A3">
        <w:rPr>
          <w:rFonts w:ascii="TimesNewRoman" w:eastAsia="Times New Roman" w:hAnsi="TimesNewRoman" w:cs="Times New Roman"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717/2014 o di altri regolamenti “de </w:t>
      </w:r>
      <w:proofErr w:type="spellStart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minimis</w:t>
      </w:r>
      <w:proofErr w:type="spellEnd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”;</w:t>
      </w:r>
      <w:r w:rsidRPr="00DC36A3">
        <w:rPr>
          <w:rFonts w:ascii="TimesNewRoman" w:eastAsia="Times New Roman" w:hAnsi="TimesNewRoman" w:cs="Times New Roman"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t>o</w:t>
      </w:r>
      <w:r w:rsidRPr="00DC36A3">
        <w:rPr>
          <w:rFonts w:ascii="TimesNewRoman" w:eastAsia="Times New Roman" w:hAnsi="TimesNewRoman" w:cs="Times New Roman"/>
          <w:i/>
          <w:iCs/>
          <w:color w:val="000000"/>
          <w:lang w:eastAsia="it-IT"/>
        </w:rPr>
        <w:br/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[ ] nell’esercizio finanziario in corso e nei due esercizi finanziari precedenti (utilizzati per scopi fiscali) </w:t>
      </w:r>
      <w:r w:rsidRP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>ha</w:t>
      </w:r>
      <w:r w:rsidR="00BD2E43">
        <w:rPr>
          <w:rFonts w:ascii="TimesNewRoman" w:eastAsia="Times New Roman" w:hAnsi="TimesNewRoman" w:cs="Times New Roman"/>
          <w:color w:val="000000"/>
          <w:u w:val="single"/>
          <w:lang w:eastAsia="it-IT"/>
        </w:rPr>
        <w:t xml:space="preserve"> </w:t>
      </w:r>
      <w:r w:rsidRPr="00005B0A">
        <w:rPr>
          <w:rFonts w:ascii="TimesNewRoman" w:eastAsia="Times New Roman" w:hAnsi="TimesNewRoman" w:cs="Times New Roman"/>
          <w:color w:val="000000"/>
          <w:u w:val="single"/>
          <w:lang w:eastAsia="it-IT"/>
        </w:rPr>
        <w:t>avuto la concessione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, ai sensi del Regolamento N. 717/2014 o di altri regolamenti “ de </w:t>
      </w:r>
      <w:proofErr w:type="spellStart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minimis</w:t>
      </w:r>
      <w:proofErr w:type="spellEnd"/>
      <w:r w:rsidRPr="00005B0A">
        <w:rPr>
          <w:rFonts w:ascii="TimesNewRoman" w:eastAsia="Times New Roman" w:hAnsi="TimesNewRoman" w:cs="Times New Roman"/>
          <w:color w:val="000000"/>
          <w:lang w:eastAsia="it-IT"/>
        </w:rPr>
        <w:t>”, dei</w:t>
      </w:r>
      <w:r w:rsidR="00BD2E43">
        <w:rPr>
          <w:rFonts w:ascii="TimesNewRoman" w:eastAsia="Times New Roman" w:hAnsi="TimesNewRoman" w:cs="Times New Roman"/>
          <w:color w:val="000000"/>
          <w:lang w:eastAsia="it-IT"/>
        </w:rPr>
        <w:t xml:space="preserve"> </w:t>
      </w:r>
      <w:r w:rsidRPr="00005B0A">
        <w:rPr>
          <w:rFonts w:ascii="TimesNewRoman" w:eastAsia="Times New Roman" w:hAnsi="TimesNewRoman" w:cs="Times New Roman"/>
          <w:color w:val="000000"/>
          <w:lang w:eastAsia="it-IT"/>
        </w:rPr>
        <w:t>seguenti contributi:</w:t>
      </w:r>
    </w:p>
    <w:p w:rsidR="00DC36A3" w:rsidRPr="00DC36A3" w:rsidRDefault="00DC36A3" w:rsidP="00DC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130"/>
        <w:gridCol w:w="2760"/>
        <w:gridCol w:w="3285"/>
      </w:tblGrid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lastRenderedPageBreak/>
              <w:t>Data di</w:t>
            </w: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br/>
              <w:t>concessione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Importo</w:t>
            </w: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br/>
              <w:t>dell’agevolazione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 xml:space="preserve">Ente erogatore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Descrizione dell’agevolazione</w:t>
            </w:r>
          </w:p>
        </w:tc>
      </w:tr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A3" w:rsidRPr="00DC36A3" w:rsidRDefault="00DC36A3" w:rsidP="00DC36A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lang w:eastAsia="it-IT"/>
              </w:rPr>
            </w:pPr>
          </w:p>
        </w:tc>
      </w:tr>
      <w:tr w:rsidR="00DC36A3" w:rsidRPr="00DC36A3" w:rsidTr="00DC36A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36A3">
              <w:rPr>
                <w:rFonts w:ascii="TimesNewRoman" w:eastAsia="Times New Roman" w:hAnsi="TimesNewRoman" w:cs="Times New Roman"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36A3" w:rsidRPr="00DC36A3" w:rsidRDefault="00DC36A3" w:rsidP="00DC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72203" w:rsidRDefault="00172203" w:rsidP="00DA2472">
      <w:pPr>
        <w:rPr>
          <w:rStyle w:val="fontstyle01"/>
          <w:b/>
          <w:sz w:val="24"/>
          <w:szCs w:val="24"/>
        </w:rPr>
      </w:pPr>
    </w:p>
    <w:p w:rsidR="00172203" w:rsidRDefault="00172203" w:rsidP="00DA2472">
      <w:pPr>
        <w:rPr>
          <w:rFonts w:ascii="TimesNewRoman" w:hAnsi="TimesNewRoman"/>
          <w:i/>
          <w:iCs/>
          <w:color w:val="000000"/>
        </w:rPr>
      </w:pPr>
      <w:r w:rsidRPr="00DA2472">
        <w:rPr>
          <w:rStyle w:val="fontstyle01"/>
          <w:b/>
          <w:sz w:val="24"/>
          <w:szCs w:val="24"/>
        </w:rPr>
        <w:t xml:space="preserve">Opzione </w:t>
      </w:r>
      <w:r>
        <w:rPr>
          <w:rStyle w:val="fontstyle01"/>
          <w:b/>
          <w:sz w:val="24"/>
          <w:szCs w:val="24"/>
        </w:rPr>
        <w:t>4</w:t>
      </w:r>
      <w:r>
        <w:rPr>
          <w:rStyle w:val="fontstyle01"/>
        </w:rPr>
        <w:t xml:space="preserve"> [ ] Regolamento (UE) N. 651/2014 della Commissione del 17 giugno 2014 pubblicato sulla GUUE L 187 del 26 giugno 2014, </w:t>
      </w:r>
      <w:r>
        <w:rPr>
          <w:rStyle w:val="fontstyle01"/>
          <w:i/>
          <w:iCs/>
        </w:rPr>
        <w:t xml:space="preserve">che dichiara alcune categorie di aiuti compatibili con il mercato interno in applicazione degli articoli 107 e 108 del trattato (tra cui </w:t>
      </w:r>
      <w:r w:rsidRPr="00172203">
        <w:rPr>
          <w:rStyle w:val="fontstyle01"/>
          <w:b/>
          <w:i/>
          <w:iCs/>
        </w:rPr>
        <w:t>gli aiuti alla formazione</w:t>
      </w:r>
      <w:r>
        <w:rPr>
          <w:rStyle w:val="fontstyle01"/>
          <w:i/>
          <w:iCs/>
        </w:rPr>
        <w:t>).</w:t>
      </w:r>
      <w:r w:rsidR="00005B0A">
        <w:rPr>
          <w:rStyle w:val="fontstyle01"/>
          <w:i/>
          <w:iCs/>
        </w:rPr>
        <w:t xml:space="preserve"> </w:t>
      </w:r>
      <w:r>
        <w:rPr>
          <w:rStyle w:val="fontstyle01"/>
        </w:rPr>
        <w:t>A tal fine, dichiara che l’Azienda si impegna a garantire la copertura integrale della quota</w:t>
      </w:r>
      <w:r w:rsidR="00617A23">
        <w:rPr>
          <w:rStyle w:val="fontstyle01"/>
        </w:rPr>
        <w:t xml:space="preserve"> </w:t>
      </w:r>
      <w:r>
        <w:rPr>
          <w:rStyle w:val="fontstyle01"/>
        </w:rPr>
        <w:t>di apporto privato dovuta per la propria partecipazione alle attività del Piano formativo (</w:t>
      </w:r>
      <w:proofErr w:type="spellStart"/>
      <w:r w:rsidRPr="00172203">
        <w:rPr>
          <w:rFonts w:ascii="TimesNewRoman" w:hAnsi="TimesNewRoman"/>
          <w:i/>
          <w:iCs/>
          <w:color w:val="000000"/>
        </w:rPr>
        <w:t>max</w:t>
      </w:r>
      <w:proofErr w:type="spellEnd"/>
      <w:r w:rsidRPr="00172203">
        <w:rPr>
          <w:rFonts w:ascii="TimesNewRoman" w:hAnsi="TimesNewRoman"/>
          <w:i/>
          <w:iCs/>
          <w:color w:val="000000"/>
        </w:rPr>
        <w:t xml:space="preserve"> 50% se “grande impresa”; = </w:t>
      </w:r>
      <w:proofErr w:type="spellStart"/>
      <w:r w:rsidRPr="00172203">
        <w:rPr>
          <w:rFonts w:ascii="TimesNewRoman" w:hAnsi="TimesNewRoman"/>
          <w:i/>
          <w:iCs/>
          <w:color w:val="000000"/>
        </w:rPr>
        <w:t>max</w:t>
      </w:r>
      <w:proofErr w:type="spellEnd"/>
      <w:r w:rsidRPr="00172203">
        <w:rPr>
          <w:rFonts w:ascii="TimesNewRoman" w:hAnsi="TimesNewRoman"/>
          <w:i/>
          <w:iCs/>
          <w:color w:val="000000"/>
        </w:rPr>
        <w:t xml:space="preserve"> 60% se “media impresa”; = </w:t>
      </w:r>
      <w:proofErr w:type="spellStart"/>
      <w:r w:rsidRPr="00172203">
        <w:rPr>
          <w:rFonts w:ascii="TimesNewRoman" w:hAnsi="TimesNewRoman"/>
          <w:i/>
          <w:iCs/>
          <w:color w:val="000000"/>
        </w:rPr>
        <w:t>max</w:t>
      </w:r>
      <w:proofErr w:type="spellEnd"/>
      <w:r w:rsidRPr="00172203">
        <w:rPr>
          <w:rFonts w:ascii="TimesNewRoman" w:hAnsi="TimesNewRoman"/>
          <w:i/>
          <w:iCs/>
          <w:color w:val="000000"/>
        </w:rPr>
        <w:t xml:space="preserve"> 70%</w:t>
      </w:r>
      <w:r w:rsidR="00617A23">
        <w:rPr>
          <w:rFonts w:ascii="TimesNewRoman" w:hAnsi="TimesNewRoman"/>
          <w:i/>
          <w:iCs/>
          <w:color w:val="000000"/>
        </w:rPr>
        <w:t xml:space="preserve"> </w:t>
      </w:r>
      <w:r w:rsidRPr="00172203">
        <w:rPr>
          <w:rFonts w:ascii="TimesNewRoman" w:hAnsi="TimesNewRoman"/>
          <w:i/>
          <w:iCs/>
          <w:color w:val="000000"/>
        </w:rPr>
        <w:t>se “piccola impresa” o “micro impresa”</w:t>
      </w:r>
      <w:r w:rsidR="00617A23">
        <w:rPr>
          <w:rFonts w:ascii="TimesNewRoman" w:hAnsi="TimesNewRoman"/>
          <w:i/>
          <w:iCs/>
          <w:color w:val="000000"/>
        </w:rPr>
        <w:t>)</w:t>
      </w:r>
      <w:r w:rsidR="00BD2E43">
        <w:rPr>
          <w:rFonts w:ascii="TimesNewRoman" w:hAnsi="TimesNewRoman"/>
          <w:i/>
          <w:iCs/>
          <w:color w:val="000000"/>
        </w:rPr>
        <w:t>,</w:t>
      </w:r>
    </w:p>
    <w:p w:rsidR="00617A23" w:rsidRPr="00617A23" w:rsidRDefault="00617A23" w:rsidP="00DA2472">
      <w:pPr>
        <w:rPr>
          <w:rFonts w:ascii="TimesNewRoman" w:hAnsi="TimesNewRoman"/>
          <w:iCs/>
          <w:color w:val="000000"/>
        </w:rPr>
      </w:pPr>
      <w:r w:rsidRPr="00617A23">
        <w:rPr>
          <w:rFonts w:ascii="TimesNewRoman" w:hAnsi="TimesNewRoman"/>
          <w:iCs/>
          <w:color w:val="000000"/>
        </w:rPr>
        <w:t>E quindi</w:t>
      </w:r>
      <w:r w:rsidR="00005B0A">
        <w:rPr>
          <w:rFonts w:ascii="TimesNewRoman" w:hAnsi="TimesNewRoman"/>
          <w:iCs/>
          <w:color w:val="000000"/>
        </w:rPr>
        <w:t xml:space="preserve"> </w:t>
      </w:r>
      <w:r w:rsidR="00005B0A" w:rsidRPr="00005B0A">
        <w:rPr>
          <w:rFonts w:ascii="TimesNewRoman" w:hAnsi="TimesNewRoman"/>
          <w:i/>
          <w:iCs/>
          <w:color w:val="000000"/>
        </w:rPr>
        <w:t>(barrare una sola delle due opzioni seguenti)</w:t>
      </w:r>
      <w:r w:rsidRPr="00617A23">
        <w:rPr>
          <w:rFonts w:ascii="TimesNewRoman" w:hAnsi="TimesNewRoman"/>
          <w:iCs/>
          <w:color w:val="000000"/>
        </w:rPr>
        <w:t>:</w:t>
      </w:r>
    </w:p>
    <w:p w:rsidR="00BD2E43" w:rsidRDefault="00617A23" w:rsidP="00005B0A">
      <w:pPr>
        <w:ind w:left="567"/>
        <w:rPr>
          <w:rFonts w:ascii="TimesNewRoman" w:eastAsia="Times New Roman" w:hAnsi="TimesNewRoman" w:cs="Times New Roman"/>
          <w:color w:val="000000"/>
          <w:lang w:eastAsia="it-IT"/>
        </w:rPr>
      </w:pP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[ ] </w:t>
      </w:r>
      <w:r w:rsidRPr="00005B0A">
        <w:rPr>
          <w:rFonts w:ascii="TimesNewRoman" w:hAnsi="TimesNewRoman"/>
          <w:color w:val="000000"/>
        </w:rPr>
        <w:t xml:space="preserve">non ha mai ricevuto, neanche secondo la regola </w:t>
      </w:r>
      <w:r w:rsidRPr="00005B0A">
        <w:rPr>
          <w:rFonts w:ascii="TimesNewRoman" w:hAnsi="TimesNewRoman"/>
          <w:i/>
          <w:iCs/>
          <w:color w:val="000000"/>
        </w:rPr>
        <w:t xml:space="preserve">de </w:t>
      </w:r>
      <w:proofErr w:type="spellStart"/>
      <w:r w:rsidRPr="00005B0A">
        <w:rPr>
          <w:rFonts w:ascii="TimesNewRoman" w:hAnsi="TimesNewRoman"/>
          <w:i/>
          <w:iCs/>
          <w:color w:val="000000"/>
        </w:rPr>
        <w:t>minimis</w:t>
      </w:r>
      <w:proofErr w:type="spellEnd"/>
      <w:r w:rsidRPr="00005B0A">
        <w:rPr>
          <w:rFonts w:ascii="TimesNewRoman" w:hAnsi="TimesNewRoman"/>
          <w:color w:val="000000"/>
        </w:rPr>
        <w:t>, aiuti di Stato dichiarati illegali e</w:t>
      </w:r>
      <w:r w:rsidRPr="00005B0A">
        <w:rPr>
          <w:rFonts w:ascii="TimesNewRoman" w:hAnsi="TimesNewRoman"/>
          <w:color w:val="000000"/>
        </w:rPr>
        <w:br/>
        <w:t>incompatibili con il mercato comune a seguito di una precedente decisione della Commissione</w:t>
      </w:r>
      <w:r w:rsidRPr="00005B0A">
        <w:rPr>
          <w:rFonts w:ascii="TimesNewRoman" w:hAnsi="TimesNewRoman"/>
          <w:color w:val="000000"/>
        </w:rPr>
        <w:br/>
        <w:t>Europea e non è pertanto destinataria di un ordine di recupero pendente per tali aiuti;</w:t>
      </w:r>
      <w:r w:rsidRPr="00005B0A">
        <w:rPr>
          <w:rFonts w:ascii="TimesNewRoman" w:hAnsi="TimesNewRoman"/>
          <w:color w:val="000000"/>
        </w:rPr>
        <w:br/>
      </w:r>
    </w:p>
    <w:p w:rsidR="00617A23" w:rsidRPr="00005B0A" w:rsidRDefault="00617A23" w:rsidP="00005B0A">
      <w:pPr>
        <w:ind w:left="567"/>
        <w:rPr>
          <w:rFonts w:ascii="TimesNewRoman" w:eastAsia="Times New Roman" w:hAnsi="TimesNewRoman" w:cs="Times New Roman"/>
          <w:color w:val="000000"/>
          <w:lang w:eastAsia="it-IT"/>
        </w:rPr>
      </w:pP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[ ] </w:t>
      </w:r>
      <w:r w:rsidRPr="00005B0A">
        <w:rPr>
          <w:rFonts w:ascii="TimesNewRoman" w:hAnsi="TimesNewRoman"/>
          <w:color w:val="000000"/>
        </w:rPr>
        <w:t xml:space="preserve">ha beneficiato secondo la regola de </w:t>
      </w:r>
      <w:proofErr w:type="spellStart"/>
      <w:r w:rsidRPr="00005B0A">
        <w:rPr>
          <w:rFonts w:ascii="TimesNewRoman" w:hAnsi="TimesNewRoman"/>
          <w:i/>
          <w:iCs/>
          <w:color w:val="000000"/>
        </w:rPr>
        <w:t>minimis</w:t>
      </w:r>
      <w:proofErr w:type="spellEnd"/>
      <w:r w:rsidRPr="00005B0A">
        <w:rPr>
          <w:rFonts w:ascii="TimesNewRoman" w:hAnsi="TimesNewRoman"/>
          <w:i/>
          <w:iCs/>
          <w:color w:val="000000"/>
        </w:rPr>
        <w:t xml:space="preserve"> </w:t>
      </w:r>
      <w:r w:rsidRPr="00005B0A">
        <w:rPr>
          <w:rFonts w:ascii="TimesNewRoman" w:hAnsi="TimesNewRoman"/>
          <w:color w:val="000000"/>
        </w:rPr>
        <w:t>degli aiuti di Stato dichiarati illegali e incompatibili</w:t>
      </w:r>
      <w:r w:rsidRPr="00005B0A">
        <w:rPr>
          <w:rFonts w:ascii="TimesNewRoman" w:hAnsi="TimesNewRoman"/>
          <w:color w:val="000000"/>
        </w:rPr>
        <w:br/>
        <w:t>con decisioni della Commissione europea per un ammontare totale di euro ………………………. e</w:t>
      </w:r>
      <w:r w:rsidRPr="00005B0A">
        <w:rPr>
          <w:rFonts w:ascii="TimesNewRoman" w:hAnsi="TimesNewRoman"/>
          <w:color w:val="000000"/>
        </w:rPr>
        <w:br/>
        <w:t>non è pertanto tenuta all'obbligo di restituzione delle somme fruite.</w:t>
      </w:r>
      <w:r w:rsidRPr="00005B0A">
        <w:rPr>
          <w:rFonts w:ascii="TimesNewRoman" w:hAnsi="TimesNewRoman"/>
          <w:color w:val="000000"/>
        </w:rPr>
        <w:br/>
      </w:r>
    </w:p>
    <w:p w:rsidR="00330FC5" w:rsidRDefault="00617A23" w:rsidP="00005B0A">
      <w:pPr>
        <w:ind w:left="567"/>
        <w:rPr>
          <w:rFonts w:ascii="TimesNewRoman" w:eastAsia="Times New Roman" w:hAnsi="TimesNewRoman" w:cs="Times New Roman"/>
          <w:color w:val="000000"/>
          <w:lang w:eastAsia="it-IT"/>
        </w:rPr>
      </w:pP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[ ] </w:t>
      </w:r>
      <w:r w:rsidR="00005B0A" w:rsidRPr="00005B0A">
        <w:rPr>
          <w:rFonts w:ascii="TimesNewRoman" w:hAnsi="TimesNewRoman"/>
          <w:color w:val="000000"/>
        </w:rPr>
        <w:t xml:space="preserve">ha rimborsato </w:t>
      </w:r>
      <w:r w:rsidRPr="00005B0A">
        <w:rPr>
          <w:rFonts w:ascii="TimesNewRoman" w:hAnsi="TimesNewRoman"/>
          <w:color w:val="000000"/>
        </w:rPr>
        <w:t>in data ……</w:t>
      </w:r>
      <w:r w:rsidR="00005B0A" w:rsidRPr="00005B0A">
        <w:rPr>
          <w:rFonts w:ascii="TimesNewRoman" w:hAnsi="TimesNewRoman"/>
          <w:color w:val="000000"/>
        </w:rPr>
        <w:t>.</w:t>
      </w:r>
      <w:r w:rsidRPr="00005B0A">
        <w:rPr>
          <w:rFonts w:ascii="TimesNewRoman" w:hAnsi="TimesNewRoman"/>
          <w:color w:val="000000"/>
        </w:rPr>
        <w:t>… [</w:t>
      </w:r>
      <w:r w:rsidRPr="00005B0A">
        <w:rPr>
          <w:rFonts w:ascii="TimesNewRoman" w:hAnsi="TimesNewRoman"/>
          <w:i/>
          <w:iCs/>
          <w:color w:val="000000"/>
        </w:rPr>
        <w:t xml:space="preserve">indicare giorno mese e anno in cui </w:t>
      </w:r>
      <w:proofErr w:type="spellStart"/>
      <w:r w:rsidRPr="00005B0A">
        <w:rPr>
          <w:rFonts w:ascii="TimesNewRoman" w:hAnsi="TimesNewRoman"/>
          <w:i/>
          <w:iCs/>
          <w:color w:val="000000"/>
        </w:rPr>
        <w:t>e'</w:t>
      </w:r>
      <w:proofErr w:type="spellEnd"/>
      <w:r w:rsidRPr="00005B0A">
        <w:rPr>
          <w:rFonts w:ascii="TimesNewRoman" w:hAnsi="TimesNewRoman"/>
          <w:i/>
          <w:iCs/>
          <w:color w:val="000000"/>
        </w:rPr>
        <w:t xml:space="preserve"> stato effettuato il</w:t>
      </w:r>
      <w:r w:rsidR="00E72DD0" w:rsidRPr="00005B0A">
        <w:rPr>
          <w:rFonts w:ascii="TimesNewRoman" w:hAnsi="TimesNewRoman"/>
          <w:i/>
          <w:iCs/>
          <w:color w:val="000000"/>
        </w:rPr>
        <w:t xml:space="preserve"> </w:t>
      </w:r>
      <w:r w:rsidRPr="00005B0A">
        <w:rPr>
          <w:rFonts w:ascii="TimesNewRoman" w:hAnsi="TimesNewRoman"/>
          <w:i/>
          <w:iCs/>
          <w:color w:val="000000"/>
        </w:rPr>
        <w:t>rimborso</w:t>
      </w:r>
      <w:r w:rsidRPr="00005B0A">
        <w:rPr>
          <w:rFonts w:ascii="TimesNewRoman" w:hAnsi="TimesNewRoman"/>
          <w:color w:val="000000"/>
        </w:rPr>
        <w:t>], mediante ………………………….[</w:t>
      </w:r>
      <w:r w:rsidRPr="00005B0A">
        <w:rPr>
          <w:rFonts w:ascii="TimesNewRoman" w:hAnsi="TimesNewRoman"/>
          <w:i/>
          <w:iCs/>
          <w:color w:val="000000"/>
        </w:rPr>
        <w:t xml:space="preserve">indicare il mezzo con il quale si </w:t>
      </w:r>
      <w:proofErr w:type="spellStart"/>
      <w:r w:rsidRPr="00005B0A">
        <w:rPr>
          <w:rFonts w:ascii="TimesNewRoman" w:hAnsi="TimesNewRoman"/>
          <w:i/>
          <w:iCs/>
          <w:color w:val="000000"/>
        </w:rPr>
        <w:t>e'</w:t>
      </w:r>
      <w:proofErr w:type="spellEnd"/>
      <w:r w:rsidRPr="00005B0A">
        <w:rPr>
          <w:rFonts w:ascii="TimesNewRoman" w:hAnsi="TimesNewRoman"/>
          <w:i/>
          <w:iCs/>
          <w:color w:val="000000"/>
        </w:rPr>
        <w:t xml:space="preserve"> proceduto al</w:t>
      </w:r>
      <w:r w:rsidR="00E72DD0" w:rsidRPr="00005B0A">
        <w:rPr>
          <w:rFonts w:ascii="TimesNewRoman" w:hAnsi="TimesNewRoman"/>
          <w:i/>
          <w:iCs/>
          <w:color w:val="000000"/>
        </w:rPr>
        <w:t xml:space="preserve"> </w:t>
      </w:r>
      <w:r w:rsidRPr="00005B0A">
        <w:rPr>
          <w:rFonts w:ascii="TimesNewRoman" w:hAnsi="TimesNewRoman"/>
          <w:i/>
          <w:iCs/>
          <w:color w:val="000000"/>
        </w:rPr>
        <w:t>rimborso, ad esempio: modello F24, cartella di pagamento, ecc.</w:t>
      </w:r>
      <w:r w:rsidRPr="00005B0A">
        <w:rPr>
          <w:rFonts w:ascii="TimesNewRoman" w:hAnsi="TimesNewRoman"/>
          <w:color w:val="000000"/>
        </w:rPr>
        <w:t>], la somma di euro ....................</w:t>
      </w:r>
      <w:r w:rsidR="00E72DD0" w:rsidRPr="00005B0A">
        <w:rPr>
          <w:rFonts w:ascii="TimesNewRoman" w:hAnsi="TimesNewRoman"/>
          <w:color w:val="000000"/>
        </w:rPr>
        <w:t>..........</w:t>
      </w:r>
      <w:r w:rsidRPr="00005B0A">
        <w:rPr>
          <w:rFonts w:ascii="TimesNewRoman" w:hAnsi="TimesNewRoman"/>
          <w:color w:val="000000"/>
        </w:rPr>
        <w:t>,</w:t>
      </w:r>
      <w:r w:rsidRPr="00005B0A">
        <w:rPr>
          <w:rFonts w:ascii="TimesNewRoman" w:hAnsi="TimesNewRoman"/>
          <w:color w:val="000000"/>
        </w:rPr>
        <w:br/>
        <w:t>comprensiva di interessi calcolati ai sensi del Capo V del Regolamento (CE) 21 aprile 2004, n.</w:t>
      </w:r>
      <w:r w:rsidRPr="00005B0A">
        <w:rPr>
          <w:rFonts w:ascii="TimesNewRoman" w:hAnsi="TimesNewRoman"/>
          <w:color w:val="000000"/>
        </w:rPr>
        <w:br/>
        <w:t>794/2004 della Commissione (pubblicato nella G.U. dell'Unione europea 30 aprile 2004, n. L 140),</w:t>
      </w:r>
      <w:r w:rsidRPr="00005B0A">
        <w:rPr>
          <w:rFonts w:ascii="TimesNewRoman" w:hAnsi="TimesNewRoman"/>
          <w:color w:val="000000"/>
        </w:rPr>
        <w:br/>
        <w:t>relativa agli aiuti di Stato soggetti al recupero e dichiarati incompatibili con decisioni della</w:t>
      </w:r>
      <w:r w:rsidRPr="00005B0A">
        <w:rPr>
          <w:rFonts w:ascii="TimesNewRoman" w:hAnsi="TimesNewRoman"/>
          <w:color w:val="000000"/>
        </w:rPr>
        <w:br/>
        <w:t>Commissione europea, nella misura accertata dall’amministrazione competente per il recupero.</w:t>
      </w:r>
      <w:r w:rsidRPr="00005B0A">
        <w:rPr>
          <w:rFonts w:ascii="TimesNewRoman" w:hAnsi="TimesNewRoman"/>
          <w:color w:val="000000"/>
        </w:rPr>
        <w:br/>
      </w:r>
    </w:p>
    <w:p w:rsidR="00617A23" w:rsidRPr="00005B0A" w:rsidRDefault="00617A23" w:rsidP="00005B0A">
      <w:pPr>
        <w:ind w:left="567"/>
        <w:rPr>
          <w:rStyle w:val="fontstyle01"/>
        </w:rPr>
      </w:pPr>
      <w:r w:rsidRPr="00005B0A">
        <w:rPr>
          <w:rFonts w:ascii="TimesNewRoman" w:eastAsia="Times New Roman" w:hAnsi="TimesNewRoman" w:cs="Times New Roman"/>
          <w:color w:val="000000"/>
          <w:lang w:eastAsia="it-IT"/>
        </w:rPr>
        <w:t xml:space="preserve">[ ] </w:t>
      </w:r>
      <w:r w:rsidRPr="00005B0A">
        <w:rPr>
          <w:rFonts w:ascii="TimesNewRoman" w:hAnsi="TimesNewRoman"/>
          <w:color w:val="000000"/>
        </w:rPr>
        <w:t>ha depositato nel conto di contabilità speciale acceso presso la Banca d’Italia la somma di euro</w:t>
      </w:r>
      <w:r w:rsidRPr="00005B0A">
        <w:rPr>
          <w:rFonts w:ascii="TimesNewRoman" w:hAnsi="TimesNewRoman"/>
          <w:color w:val="000000"/>
        </w:rPr>
        <w:br/>
        <w:t>...</w:t>
      </w:r>
      <w:r w:rsidR="00E72DD0" w:rsidRPr="00005B0A">
        <w:rPr>
          <w:rFonts w:ascii="TimesNewRoman" w:hAnsi="TimesNewRoman"/>
          <w:color w:val="000000"/>
        </w:rPr>
        <w:t>.....</w:t>
      </w:r>
      <w:r w:rsidRPr="00005B0A">
        <w:rPr>
          <w:rFonts w:ascii="TimesNewRoman" w:hAnsi="TimesNewRoman"/>
          <w:color w:val="000000"/>
        </w:rPr>
        <w:t>................., comprensiva di interessi calcolati ai sensi del Capo V del Regolamento (CE) 21 aprile</w:t>
      </w:r>
      <w:r w:rsidR="00E72DD0" w:rsidRPr="00005B0A">
        <w:rPr>
          <w:rFonts w:ascii="TimesNewRoman" w:hAnsi="TimesNewRoman"/>
          <w:color w:val="000000"/>
        </w:rPr>
        <w:t xml:space="preserve"> </w:t>
      </w:r>
      <w:r w:rsidRPr="00005B0A">
        <w:rPr>
          <w:rFonts w:ascii="TimesNewRoman" w:hAnsi="TimesNewRoman"/>
          <w:color w:val="000000"/>
        </w:rPr>
        <w:t>2004, n. 794/2004 della Commissione (pubblicato nella G.U. dell'Unione europea 30 aprile 2004, n.</w:t>
      </w:r>
      <w:r w:rsidR="00E72DD0" w:rsidRPr="00005B0A">
        <w:rPr>
          <w:rFonts w:ascii="TimesNewRoman" w:hAnsi="TimesNewRoman"/>
          <w:color w:val="000000"/>
        </w:rPr>
        <w:t xml:space="preserve"> </w:t>
      </w:r>
      <w:r w:rsidRPr="00005B0A">
        <w:rPr>
          <w:rFonts w:ascii="TimesNewRoman" w:hAnsi="TimesNewRoman"/>
          <w:color w:val="000000"/>
        </w:rPr>
        <w:t>L 140), relativa agli aiuti di Stato soggetti al recupero e dichiarati incompatibili con decisioni della</w:t>
      </w:r>
      <w:r w:rsidR="00E72DD0" w:rsidRPr="00005B0A">
        <w:rPr>
          <w:rFonts w:ascii="TimesNewRoman" w:hAnsi="TimesNewRoman"/>
          <w:color w:val="000000"/>
        </w:rPr>
        <w:t xml:space="preserve"> </w:t>
      </w:r>
      <w:r w:rsidRPr="00005B0A">
        <w:rPr>
          <w:rFonts w:ascii="TimesNewRoman" w:hAnsi="TimesNewRoman"/>
          <w:color w:val="000000"/>
        </w:rPr>
        <w:t>Commissione europea, nella misura accertata dall’amministrazione competente per il recupero.</w:t>
      </w:r>
    </w:p>
    <w:p w:rsidR="00172203" w:rsidRDefault="00172203" w:rsidP="00DA2472"/>
    <w:p w:rsidR="00E72DD0" w:rsidRDefault="00E72DD0" w:rsidP="00DA2472">
      <w:pPr>
        <w:rPr>
          <w:rFonts w:ascii="TimesNewRoman" w:hAnsi="TimesNewRoman"/>
          <w:color w:val="000000"/>
          <w:sz w:val="24"/>
          <w:szCs w:val="24"/>
        </w:rPr>
      </w:pPr>
      <w:r w:rsidRPr="00E72DD0">
        <w:rPr>
          <w:rFonts w:ascii="TimesNewRoman" w:hAnsi="TimesNewRoman"/>
          <w:color w:val="000000"/>
          <w:sz w:val="24"/>
          <w:szCs w:val="24"/>
        </w:rPr>
        <w:t>Luogo e Data</w:t>
      </w:r>
      <w:r>
        <w:rPr>
          <w:rFonts w:ascii="TimesNewRoman" w:hAnsi="TimesNewRoman"/>
          <w:color w:val="000000"/>
          <w:sz w:val="24"/>
          <w:szCs w:val="24"/>
        </w:rPr>
        <w:t>,</w:t>
      </w:r>
      <w:r w:rsidRPr="00E72DD0">
        <w:rPr>
          <w:rFonts w:ascii="TimesNewRoman" w:hAnsi="TimesNewRoman"/>
          <w:color w:val="000000"/>
          <w:sz w:val="24"/>
          <w:szCs w:val="24"/>
        </w:rPr>
        <w:t xml:space="preserve"> _______________________ ____/___/______</w:t>
      </w:r>
    </w:p>
    <w:p w:rsidR="00E72DD0" w:rsidRDefault="00E72DD0" w:rsidP="00DA2472">
      <w:pPr>
        <w:rPr>
          <w:rFonts w:ascii="TimesNewRoman" w:hAnsi="TimesNewRoman"/>
          <w:color w:val="000000"/>
          <w:sz w:val="24"/>
          <w:szCs w:val="24"/>
        </w:rPr>
      </w:pPr>
    </w:p>
    <w:p w:rsidR="00E72DD0" w:rsidRDefault="00F91CC0" w:rsidP="00E72DD0">
      <w:pPr>
        <w:ind w:left="5954"/>
        <w:jc w:val="center"/>
        <w:rPr>
          <w:rFonts w:ascii="TimesNewRoman" w:hAnsi="TimesNewRoman"/>
        </w:rPr>
      </w:pPr>
      <w:r>
        <w:rPr>
          <w:rFonts w:ascii="TimesNewRoman" w:hAnsi="TimesNewRoman"/>
        </w:rPr>
        <w:t xml:space="preserve">FIRMA </w:t>
      </w:r>
      <w:r w:rsidR="00E72DD0" w:rsidRPr="00E72DD0">
        <w:rPr>
          <w:rFonts w:ascii="TimesNewRoman" w:hAnsi="TimesNewRoman"/>
        </w:rPr>
        <w:t>DEL LEGALE RAPPRESENTANTE</w:t>
      </w:r>
      <w:r w:rsidR="00E72DD0" w:rsidRPr="00E72DD0">
        <w:rPr>
          <w:rFonts w:ascii="TimesNewRoman" w:hAnsi="TimesNewRoman"/>
        </w:rPr>
        <w:br/>
        <w:t>DICHIARANTE</w:t>
      </w:r>
    </w:p>
    <w:p w:rsidR="00E72DD0" w:rsidRDefault="00E72DD0" w:rsidP="00E72DD0">
      <w:pPr>
        <w:ind w:left="5954"/>
        <w:jc w:val="center"/>
        <w:rPr>
          <w:rFonts w:ascii="TimesNewRoman" w:hAnsi="TimesNewRoman"/>
        </w:rPr>
      </w:pPr>
    </w:p>
    <w:p w:rsidR="00E72DD0" w:rsidRDefault="00E72DD0" w:rsidP="00E72DD0">
      <w:pPr>
        <w:ind w:left="5954"/>
        <w:jc w:val="center"/>
        <w:rPr>
          <w:rFonts w:ascii="TimesNewRoman" w:hAnsi="TimesNewRoman"/>
        </w:rPr>
      </w:pPr>
    </w:p>
    <w:p w:rsidR="00E72DD0" w:rsidRPr="00E72DD0" w:rsidRDefault="00E72DD0" w:rsidP="00E72DD0">
      <w:pPr>
        <w:ind w:left="5954"/>
        <w:jc w:val="center"/>
      </w:pPr>
      <w:r>
        <w:rPr>
          <w:rFonts w:ascii="TimesNewRoman" w:hAnsi="TimesNewRoman"/>
        </w:rPr>
        <w:t>_________________________________</w:t>
      </w:r>
    </w:p>
    <w:sectPr w:rsidR="00E72DD0" w:rsidRPr="00E72DD0" w:rsidSect="00005B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72"/>
    <w:rsid w:val="00005B0A"/>
    <w:rsid w:val="00016DF9"/>
    <w:rsid w:val="00172203"/>
    <w:rsid w:val="00322D63"/>
    <w:rsid w:val="00330FC5"/>
    <w:rsid w:val="004D7F0D"/>
    <w:rsid w:val="00617A23"/>
    <w:rsid w:val="00747FC3"/>
    <w:rsid w:val="00922549"/>
    <w:rsid w:val="009239FB"/>
    <w:rsid w:val="00A15633"/>
    <w:rsid w:val="00BD2E43"/>
    <w:rsid w:val="00C931D4"/>
    <w:rsid w:val="00CA567D"/>
    <w:rsid w:val="00DA2472"/>
    <w:rsid w:val="00DC36A3"/>
    <w:rsid w:val="00E72DD0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D7C9"/>
  <w15:chartTrackingRefBased/>
  <w15:docId w15:val="{F7E8BD54-E9E8-4EEA-BEC1-C74E6F0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A247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grassettonormale">
    <w:name w:val="grassetto_normale"/>
    <w:basedOn w:val="Carpredefinitoparagrafo"/>
    <w:rsid w:val="00C931D4"/>
  </w:style>
  <w:style w:type="character" w:customStyle="1" w:styleId="col-12">
    <w:name w:val="col-12"/>
    <w:basedOn w:val="Carpredefinitoparagrafo"/>
    <w:rsid w:val="00C931D4"/>
  </w:style>
  <w:style w:type="character" w:customStyle="1" w:styleId="corsivo">
    <w:name w:val="corsivo"/>
    <w:basedOn w:val="Carpredefinitoparagrafo"/>
    <w:rsid w:val="00C9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Beltrame</dc:creator>
  <cp:keywords/>
  <dc:description/>
  <cp:lastModifiedBy>Chiara Beltrame</cp:lastModifiedBy>
  <cp:revision>14</cp:revision>
  <dcterms:created xsi:type="dcterms:W3CDTF">2017-04-06T08:40:00Z</dcterms:created>
  <dcterms:modified xsi:type="dcterms:W3CDTF">2017-11-09T13:57:00Z</dcterms:modified>
</cp:coreProperties>
</file>